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3214" w:rsidRPr="00F76EFB" w:rsidRDefault="00F76EFB">
      <w:pPr>
        <w:widowControl w:val="0"/>
        <w:spacing w:line="240" w:lineRule="auto"/>
        <w:jc w:val="center"/>
        <w:rPr>
          <w:rFonts w:asciiTheme="minorHAnsi" w:hAnsiTheme="minorHAnsi"/>
        </w:rPr>
      </w:pPr>
      <w:r w:rsidRPr="00F76EFB">
        <w:rPr>
          <w:rFonts w:asciiTheme="minorHAnsi" w:eastAsia="Muli" w:hAnsiTheme="minorHAnsi" w:cs="Muli"/>
          <w:b/>
          <w:sz w:val="32"/>
          <w:szCs w:val="32"/>
        </w:rPr>
        <w:t xml:space="preserve">Wellness Team Meeting Agenda </w:t>
      </w:r>
    </w:p>
    <w:p w:rsidR="003A3214" w:rsidRPr="00F76EFB" w:rsidRDefault="00C845C4">
      <w:pPr>
        <w:widowControl w:val="0"/>
        <w:spacing w:line="240" w:lineRule="auto"/>
        <w:rPr>
          <w:rFonts w:asciiTheme="minorHAnsi" w:hAnsiTheme="minorHAnsi"/>
        </w:rPr>
      </w:pPr>
      <w:r w:rsidRPr="00F76EFB">
        <w:rPr>
          <w:rFonts w:asciiTheme="minorHAnsi" w:eastAsia="Muli" w:hAnsiTheme="minorHAnsi" w:cs="Muli"/>
          <w:b/>
        </w:rPr>
        <w:t>   </w:t>
      </w:r>
    </w:p>
    <w:p w:rsidR="003A3214" w:rsidRPr="00F76EFB" w:rsidRDefault="00C845C4">
      <w:pPr>
        <w:widowControl w:val="0"/>
        <w:spacing w:after="120" w:line="240" w:lineRule="auto"/>
        <w:rPr>
          <w:rFonts w:asciiTheme="minorHAnsi" w:hAnsiTheme="minorHAnsi"/>
          <w:u w:val="single"/>
        </w:rPr>
      </w:pPr>
      <w:r w:rsidRPr="00F76EFB">
        <w:rPr>
          <w:rFonts w:asciiTheme="minorHAnsi" w:eastAsia="Muli" w:hAnsiTheme="minorHAnsi" w:cs="Muli"/>
          <w:b/>
          <w:u w:val="single"/>
        </w:rPr>
        <w:t>Date:</w:t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 xml:space="preserve"> </w:t>
      </w:r>
    </w:p>
    <w:p w:rsidR="003A3214" w:rsidRPr="00F76EFB" w:rsidRDefault="00C845C4">
      <w:pPr>
        <w:widowControl w:val="0"/>
        <w:spacing w:after="120" w:line="240" w:lineRule="auto"/>
        <w:rPr>
          <w:rFonts w:asciiTheme="minorHAnsi" w:eastAsia="Muli" w:hAnsiTheme="minorHAnsi" w:cs="Muli"/>
          <w:b/>
        </w:rPr>
      </w:pPr>
      <w:r w:rsidRPr="00F76EFB">
        <w:rPr>
          <w:rFonts w:asciiTheme="minorHAnsi" w:eastAsia="Muli" w:hAnsiTheme="minorHAnsi" w:cs="Muli"/>
          <w:b/>
          <w:u w:val="single"/>
        </w:rPr>
        <w:t>Members Present:</w:t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 xml:space="preserve">    </w:t>
      </w:r>
      <w:r w:rsidRPr="00F76EFB">
        <w:rPr>
          <w:rFonts w:asciiTheme="minorHAnsi" w:eastAsia="Muli" w:hAnsiTheme="minorHAnsi" w:cs="Muli"/>
          <w:b/>
        </w:rPr>
        <w:t xml:space="preserve">                   </w:t>
      </w:r>
    </w:p>
    <w:p w:rsidR="003A3214" w:rsidRPr="00F76EFB" w:rsidRDefault="00C845C4">
      <w:pPr>
        <w:widowControl w:val="0"/>
        <w:spacing w:after="120" w:line="240" w:lineRule="auto"/>
        <w:rPr>
          <w:rFonts w:asciiTheme="minorHAnsi" w:hAnsiTheme="minorHAnsi"/>
          <w:u w:val="single"/>
        </w:rPr>
      </w:pPr>
      <w:r w:rsidRPr="00F76EFB">
        <w:rPr>
          <w:rFonts w:asciiTheme="minorHAnsi" w:eastAsia="Muli" w:hAnsiTheme="minorHAnsi" w:cs="Muli"/>
          <w:b/>
          <w:u w:val="single"/>
        </w:rPr>
        <w:t xml:space="preserve">Not In Attendance: </w:t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</w:p>
    <w:p w:rsidR="003A3214" w:rsidRPr="00F76EFB" w:rsidRDefault="00C845C4">
      <w:pPr>
        <w:widowControl w:val="0"/>
        <w:spacing w:after="120" w:line="240" w:lineRule="auto"/>
        <w:rPr>
          <w:rFonts w:asciiTheme="minorHAnsi" w:hAnsiTheme="minorHAnsi"/>
          <w:u w:val="single"/>
        </w:rPr>
      </w:pPr>
      <w:r w:rsidRPr="00F76EFB">
        <w:rPr>
          <w:rFonts w:asciiTheme="minorHAnsi" w:eastAsia="Muli" w:hAnsiTheme="minorHAnsi" w:cs="Muli"/>
          <w:b/>
          <w:u w:val="single"/>
        </w:rPr>
        <w:t xml:space="preserve">Facilitator: </w:t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</w:p>
    <w:p w:rsidR="003A3214" w:rsidRPr="00F76EFB" w:rsidRDefault="00C845C4">
      <w:pPr>
        <w:widowControl w:val="0"/>
        <w:spacing w:after="120" w:line="240" w:lineRule="auto"/>
        <w:rPr>
          <w:rFonts w:asciiTheme="minorHAnsi" w:hAnsiTheme="minorHAnsi"/>
          <w:u w:val="single"/>
        </w:rPr>
      </w:pPr>
      <w:r w:rsidRPr="00F76EFB">
        <w:rPr>
          <w:rFonts w:asciiTheme="minorHAnsi" w:eastAsia="Muli" w:hAnsiTheme="minorHAnsi" w:cs="Muli"/>
          <w:b/>
          <w:u w:val="single"/>
        </w:rPr>
        <w:t xml:space="preserve">Time Keeper: </w:t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  <w:r w:rsidR="00F76EFB" w:rsidRPr="00F76EFB">
        <w:rPr>
          <w:rFonts w:asciiTheme="minorHAnsi" w:eastAsia="Muli" w:hAnsiTheme="minorHAnsi" w:cs="Muli"/>
          <w:b/>
          <w:u w:val="single"/>
        </w:rPr>
        <w:tab/>
      </w:r>
    </w:p>
    <w:p w:rsidR="003A3214" w:rsidRPr="00F76EFB" w:rsidRDefault="00F76EFB">
      <w:pPr>
        <w:widowControl w:val="0"/>
        <w:spacing w:after="120" w:line="240" w:lineRule="auto"/>
        <w:rPr>
          <w:rFonts w:asciiTheme="minorHAnsi" w:hAnsiTheme="minorHAnsi"/>
          <w:u w:val="single"/>
        </w:rPr>
      </w:pPr>
      <w:r w:rsidRPr="00F76EFB">
        <w:rPr>
          <w:rFonts w:asciiTheme="minorHAnsi" w:eastAsia="Muli" w:hAnsiTheme="minorHAnsi" w:cs="Muli"/>
          <w:b/>
          <w:u w:val="single"/>
        </w:rPr>
        <w:t>Recorder:</w:t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  <w:r w:rsidRPr="00F76EFB">
        <w:rPr>
          <w:rFonts w:asciiTheme="minorHAnsi" w:eastAsia="Muli" w:hAnsiTheme="minorHAnsi" w:cs="Muli"/>
          <w:b/>
          <w:u w:val="single"/>
        </w:rPr>
        <w:tab/>
      </w:r>
    </w:p>
    <w:p w:rsidR="003A3214" w:rsidRPr="00F76EFB" w:rsidRDefault="003A3214">
      <w:pPr>
        <w:widowControl w:val="0"/>
        <w:spacing w:line="240" w:lineRule="auto"/>
        <w:rPr>
          <w:rFonts w:asciiTheme="minorHAnsi" w:hAnsiTheme="minorHAnsi"/>
        </w:rPr>
      </w:pPr>
    </w:p>
    <w:p w:rsidR="003A3214" w:rsidRDefault="00C845C4">
      <w:pPr>
        <w:widowControl w:val="0"/>
        <w:spacing w:line="240" w:lineRule="auto"/>
        <w:rPr>
          <w:rFonts w:asciiTheme="minorHAnsi" w:eastAsia="Muli" w:hAnsiTheme="minorHAnsi" w:cs="Muli"/>
          <w:i/>
        </w:rPr>
      </w:pPr>
      <w:r w:rsidRPr="00F76EFB">
        <w:rPr>
          <w:rFonts w:asciiTheme="minorHAnsi" w:eastAsia="Muli" w:hAnsiTheme="minorHAnsi" w:cs="Muli"/>
          <w:b/>
          <w:u w:val="single"/>
        </w:rPr>
        <w:t>Meeting Norms</w:t>
      </w:r>
      <w:r w:rsidR="00F76EFB">
        <w:rPr>
          <w:rFonts w:asciiTheme="minorHAnsi" w:eastAsia="Muli" w:hAnsiTheme="minorHAnsi" w:cs="Muli"/>
          <w:b/>
          <w:u w:val="single"/>
        </w:rPr>
        <w:t xml:space="preserve"> </w:t>
      </w:r>
      <w:r w:rsidR="00F76EFB" w:rsidRPr="00F76EFB">
        <w:rPr>
          <w:rFonts w:asciiTheme="minorHAnsi" w:eastAsia="Muli" w:hAnsiTheme="minorHAnsi" w:cs="Muli"/>
        </w:rPr>
        <w:t xml:space="preserve">– </w:t>
      </w:r>
      <w:r w:rsidR="00F76EFB" w:rsidRPr="00F76EFB">
        <w:rPr>
          <w:rFonts w:asciiTheme="minorHAnsi" w:eastAsia="Muli" w:hAnsiTheme="minorHAnsi" w:cs="Muli"/>
          <w:i/>
        </w:rPr>
        <w:t xml:space="preserve">Creating guidelines/rules with your Wellness Team Members to determine how the meeting should </w:t>
      </w:r>
      <w:r>
        <w:rPr>
          <w:rFonts w:asciiTheme="minorHAnsi" w:eastAsia="Muli" w:hAnsiTheme="minorHAnsi" w:cs="Muli"/>
          <w:i/>
        </w:rPr>
        <w:t xml:space="preserve">run For example, be positive and professional, </w:t>
      </w:r>
      <w:proofErr w:type="gramStart"/>
      <w:r>
        <w:rPr>
          <w:rFonts w:asciiTheme="minorHAnsi" w:eastAsia="Muli" w:hAnsiTheme="minorHAnsi" w:cs="Muli"/>
          <w:i/>
        </w:rPr>
        <w:t>be</w:t>
      </w:r>
      <w:proofErr w:type="gramEnd"/>
      <w:r>
        <w:rPr>
          <w:rFonts w:asciiTheme="minorHAnsi" w:eastAsia="Muli" w:hAnsiTheme="minorHAnsi" w:cs="Muli"/>
          <w:i/>
        </w:rPr>
        <w:t xml:space="preserve"> present, silence technology.</w:t>
      </w:r>
    </w:p>
    <w:p w:rsidR="00C845C4" w:rsidRPr="00F76EFB" w:rsidRDefault="00C845C4">
      <w:pPr>
        <w:widowControl w:val="0"/>
        <w:spacing w:line="240" w:lineRule="auto"/>
        <w:rPr>
          <w:rFonts w:asciiTheme="minorHAnsi" w:hAnsiTheme="minorHAnsi"/>
          <w:u w:val="single"/>
        </w:rPr>
      </w:pPr>
    </w:p>
    <w:p w:rsidR="003A3214" w:rsidRPr="00F76EFB" w:rsidRDefault="003A3214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Muli" w:hAnsiTheme="minorHAnsi" w:cs="Muli"/>
        </w:rPr>
      </w:pPr>
    </w:p>
    <w:p w:rsidR="003A3214" w:rsidRPr="00F76EFB" w:rsidRDefault="003A3214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Muli" w:hAnsiTheme="minorHAnsi" w:cs="Muli"/>
        </w:rPr>
      </w:pPr>
    </w:p>
    <w:p w:rsidR="003A3214" w:rsidRPr="00F76EFB" w:rsidRDefault="003A3214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Muli" w:hAnsiTheme="minorHAnsi" w:cs="Muli"/>
        </w:rPr>
      </w:pPr>
    </w:p>
    <w:p w:rsidR="003A3214" w:rsidRPr="00F76EFB" w:rsidRDefault="003A3214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Muli" w:hAnsiTheme="minorHAnsi" w:cs="Muli"/>
        </w:rPr>
      </w:pPr>
    </w:p>
    <w:p w:rsidR="003A3214" w:rsidRPr="00F76EFB" w:rsidRDefault="003A3214">
      <w:pPr>
        <w:widowControl w:val="0"/>
        <w:rPr>
          <w:rFonts w:asciiTheme="minorHAnsi" w:hAnsiTheme="minorHAnsi"/>
        </w:rPr>
      </w:pPr>
    </w:p>
    <w:tbl>
      <w:tblPr>
        <w:tblStyle w:val="a"/>
        <w:tblW w:w="936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6828"/>
        <w:gridCol w:w="885"/>
      </w:tblGrid>
      <w:tr w:rsidR="003A3214" w:rsidRPr="00F76EFB" w:rsidTr="00F76EFB">
        <w:tc>
          <w:tcPr>
            <w:tcW w:w="1647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  <w:sz w:val="24"/>
                <w:szCs w:val="24"/>
              </w:rPr>
              <w:t>What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  <w:sz w:val="24"/>
                <w:szCs w:val="24"/>
              </w:rPr>
              <w:t>Process/</w:t>
            </w:r>
            <w:r w:rsidRPr="00F76EFB">
              <w:rPr>
                <w:rFonts w:asciiTheme="minorHAnsi" w:eastAsia="Muli" w:hAnsiTheme="minorHAnsi" w:cs="Muli"/>
                <w:b/>
                <w:sz w:val="24"/>
                <w:szCs w:val="24"/>
              </w:rPr>
              <w:t>Guiding Questions</w:t>
            </w: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  <w:sz w:val="24"/>
                <w:szCs w:val="24"/>
              </w:rPr>
              <w:t>Time</w:t>
            </w:r>
          </w:p>
        </w:tc>
      </w:tr>
      <w:tr w:rsidR="003A3214" w:rsidRPr="00F76EFB" w:rsidTr="00F76EFB">
        <w:tc>
          <w:tcPr>
            <w:tcW w:w="1647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</w:rPr>
              <w:t>Opening and Announcements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:rsidR="00C845C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Review the meeting norms and provide quick objectives for the meeting.</w:t>
            </w:r>
          </w:p>
          <w:p w:rsidR="00C845C4" w:rsidRPr="00C845C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i/>
              </w:rPr>
            </w:pPr>
          </w:p>
          <w:p w:rsidR="003A3214" w:rsidRPr="00F76EFB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  <w:r w:rsidRPr="00F76EFB">
              <w:rPr>
                <w:rFonts w:asciiTheme="minorHAnsi" w:eastAsia="Arial Unicode MS" w:hAnsiTheme="minorHAnsi" w:cs="Arial Unicode MS"/>
              </w:rPr>
              <w:t xml:space="preserve"> </w:t>
            </w: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</w:p>
          <w:p w:rsidR="00C845C4" w:rsidRPr="00F76EFB" w:rsidRDefault="00C845C4" w:rsidP="00C845C4">
            <w:pPr>
              <w:pStyle w:val="ListParagraph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ind w:left="61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</w:rPr>
              <w:t> </w:t>
            </w:r>
          </w:p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</w:rPr>
              <w:t> </w:t>
            </w:r>
          </w:p>
        </w:tc>
      </w:tr>
      <w:tr w:rsidR="003A3214" w:rsidRPr="00F76EFB" w:rsidTr="00F76EFB">
        <w:tc>
          <w:tcPr>
            <w:tcW w:w="1647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</w:rPr>
              <w:t>Business</w:t>
            </w:r>
          </w:p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</w:rPr>
              <w:t> 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:rsidR="00C845C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eastAsia="Muli" w:hAnsiTheme="minorHAnsi" w:cs="Muli"/>
                <w:i/>
              </w:rPr>
            </w:pPr>
            <w:r w:rsidRPr="00C845C4">
              <w:rPr>
                <w:rFonts w:asciiTheme="minorHAnsi" w:eastAsia="Muli" w:hAnsiTheme="minorHAnsi" w:cs="Muli"/>
                <w:i/>
              </w:rPr>
              <w:t>List out each topic that must be discussed, who will be leading the topic, and how long it will take to cover the topic.</w:t>
            </w:r>
          </w:p>
          <w:p w:rsidR="00C845C4" w:rsidRPr="00C845C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eastAsia="Muli" w:hAnsiTheme="minorHAnsi" w:cs="Muli"/>
              </w:rPr>
            </w:pPr>
          </w:p>
          <w:p w:rsidR="003A3214" w:rsidRPr="00F76EFB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eastAsia="Muli" w:hAnsiTheme="minorHAnsi" w:cs="Muli"/>
              </w:rPr>
            </w:pPr>
            <w:r w:rsidRPr="00F76EFB">
              <w:rPr>
                <w:rFonts w:asciiTheme="minorHAnsi" w:eastAsia="Muli" w:hAnsiTheme="minorHAnsi" w:cs="Muli"/>
              </w:rPr>
              <w:t>Action Items from last meeting</w:t>
            </w:r>
          </w:p>
          <w:p w:rsidR="003A3214" w:rsidRPr="00C845C4" w:rsidRDefault="00F76EFB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</w:rPr>
              <w:t>Review Action Plan for next steps</w:t>
            </w: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Muli" w:hAnsiTheme="minorHAnsi" w:cs="Muli"/>
              </w:rPr>
              <w:t xml:space="preserve"> </w:t>
            </w: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</w:p>
          <w:p w:rsidR="00C845C4" w:rsidRPr="00F76EFB" w:rsidRDefault="00C845C4" w:rsidP="00C845C4">
            <w:pPr>
              <w:pStyle w:val="ListParagraph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:rsidR="003A3214" w:rsidRPr="00F76EFB" w:rsidRDefault="003A321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="003A3214" w:rsidRPr="00F76EFB" w:rsidRDefault="003A3214" w:rsidP="00F76EFB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:rsidR="003A3214" w:rsidRPr="00F76EFB" w:rsidRDefault="003A321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A3214" w:rsidRPr="00F76EFB" w:rsidTr="00F76EFB">
        <w:tc>
          <w:tcPr>
            <w:tcW w:w="1647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</w:rPr>
              <w:t>Process Check/</w:t>
            </w:r>
          </w:p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</w:rPr>
              <w:t>Wrap Up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:rsidR="00C845C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C845C4">
              <w:rPr>
                <w:rFonts w:asciiTheme="minorHAnsi" w:hAnsiTheme="minorHAnsi"/>
                <w:i/>
              </w:rPr>
              <w:t>Summarize your action items, set a date for your next meeting and evaluate how this meeting went or what needs to improve.</w:t>
            </w:r>
          </w:p>
          <w:p w:rsidR="00C845C4" w:rsidRPr="00C845C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i/>
              </w:rPr>
            </w:pP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</w:p>
          <w:p w:rsidR="00C845C4" w:rsidRP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</w:p>
          <w:p w:rsidR="003A3214" w:rsidRPr="00F76EFB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</w:rPr>
              <w:t>Meeting evaluation</w:t>
            </w:r>
          </w:p>
          <w:p w:rsidR="003A3214" w:rsidRPr="00F76EFB" w:rsidRDefault="00C845C4" w:rsidP="00F76EFB">
            <w:pPr>
              <w:pStyle w:val="ListParagraph"/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</w:rPr>
              <w:t>What went well?</w:t>
            </w:r>
          </w:p>
          <w:p w:rsidR="003A3214" w:rsidRPr="00C845C4" w:rsidRDefault="00C845C4" w:rsidP="00F76EFB">
            <w:pPr>
              <w:pStyle w:val="ListParagraph"/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</w:rPr>
              <w:t xml:space="preserve">What do we need to improve upon for next time? </w:t>
            </w:r>
          </w:p>
          <w:p w:rsidR="00C845C4" w:rsidRPr="00F76EFB" w:rsidRDefault="00C845C4" w:rsidP="00C845C4">
            <w:pPr>
              <w:pStyle w:val="ListParagraph"/>
              <w:widowControl w:val="0"/>
              <w:spacing w:line="240" w:lineRule="auto"/>
              <w:ind w:left="1440"/>
              <w:rPr>
                <w:rFonts w:asciiTheme="minorHAnsi" w:hAnsiTheme="minorHAnsi"/>
              </w:rPr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:rsidR="003A3214" w:rsidRPr="00F76EFB" w:rsidRDefault="003A321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A3214" w:rsidRPr="00F76EFB" w:rsidTr="00F76EFB">
        <w:tc>
          <w:tcPr>
            <w:tcW w:w="1647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</w:rPr>
              <w:lastRenderedPageBreak/>
              <w:t>Action Items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:rsidR="00F76EFB" w:rsidRDefault="00F76EFB" w:rsidP="00F76EFB">
            <w:pPr>
              <w:widowControl w:val="0"/>
              <w:spacing w:line="240" w:lineRule="auto"/>
              <w:jc w:val="center"/>
              <w:rPr>
                <w:rFonts w:asciiTheme="minorHAnsi" w:eastAsia="Muli" w:hAnsiTheme="minorHAnsi" w:cs="Muli"/>
                <w:i/>
              </w:rPr>
            </w:pPr>
            <w:r w:rsidRPr="00F76EFB">
              <w:rPr>
                <w:rFonts w:asciiTheme="minorHAnsi" w:eastAsia="Muli" w:hAnsiTheme="minorHAnsi" w:cs="Muli"/>
                <w:i/>
              </w:rPr>
              <w:t>List out Action Items and put the person’s name responsible for the action item next to each</w:t>
            </w:r>
            <w:r>
              <w:rPr>
                <w:rFonts w:asciiTheme="minorHAnsi" w:eastAsia="Muli" w:hAnsiTheme="minorHAnsi" w:cs="Muli"/>
                <w:i/>
              </w:rPr>
              <w:t>.</w:t>
            </w:r>
          </w:p>
          <w:p w:rsidR="00C845C4" w:rsidRDefault="00C845C4" w:rsidP="00F76EFB">
            <w:pPr>
              <w:widowControl w:val="0"/>
              <w:spacing w:line="240" w:lineRule="auto"/>
              <w:jc w:val="center"/>
              <w:rPr>
                <w:rFonts w:asciiTheme="minorHAnsi" w:eastAsia="Muli" w:hAnsiTheme="minorHAnsi" w:cs="Muli"/>
                <w:i/>
              </w:rPr>
            </w:pPr>
          </w:p>
          <w:p w:rsidR="00F76EFB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eastAsia="Muli" w:hAnsiTheme="minorHAnsi" w:cs="Muli"/>
              </w:rPr>
            </w:pPr>
            <w:r>
              <w:rPr>
                <w:rFonts w:asciiTheme="minorHAnsi" w:eastAsia="Muli" w:hAnsiTheme="minorHAnsi" w:cs="Muli"/>
              </w:rPr>
              <w:t xml:space="preserve"> </w:t>
            </w:r>
          </w:p>
          <w:p w:rsidR="00C845C4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eastAsia="Muli" w:hAnsiTheme="minorHAnsi" w:cs="Muli"/>
              </w:rPr>
            </w:pPr>
            <w:r>
              <w:rPr>
                <w:rFonts w:asciiTheme="minorHAnsi" w:eastAsia="Muli" w:hAnsiTheme="minorHAnsi" w:cs="Muli"/>
              </w:rPr>
              <w:t xml:space="preserve"> </w:t>
            </w:r>
          </w:p>
          <w:p w:rsidR="00C845C4" w:rsidRPr="00F76EFB" w:rsidRDefault="00C845C4" w:rsidP="00F76EF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eastAsia="Muli" w:hAnsiTheme="minorHAnsi" w:cs="Muli"/>
              </w:rPr>
            </w:pPr>
            <w:r>
              <w:rPr>
                <w:rFonts w:asciiTheme="minorHAnsi" w:eastAsia="Muli" w:hAnsiTheme="minorHAnsi" w:cs="Muli"/>
              </w:rPr>
              <w:t xml:space="preserve"> </w:t>
            </w:r>
          </w:p>
          <w:p w:rsidR="003A3214" w:rsidRPr="00F76EFB" w:rsidRDefault="003A3214" w:rsidP="00F76EFB">
            <w:pPr>
              <w:widowControl w:val="0"/>
              <w:spacing w:line="240" w:lineRule="auto"/>
              <w:rPr>
                <w:rFonts w:asciiTheme="minorHAnsi" w:eastAsia="Muli" w:hAnsiTheme="minorHAnsi" w:cs="Muli"/>
              </w:rPr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:rsidR="003A3214" w:rsidRPr="00F76EFB" w:rsidRDefault="003A321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A3214" w:rsidRPr="00F76EFB" w:rsidTr="00F76EFB">
        <w:tc>
          <w:tcPr>
            <w:tcW w:w="1647" w:type="dxa"/>
            <w:tcMar>
              <w:left w:w="72" w:type="dxa"/>
              <w:right w:w="72" w:type="dxa"/>
            </w:tcMar>
          </w:tcPr>
          <w:p w:rsidR="003A3214" w:rsidRPr="00F76EFB" w:rsidRDefault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F76EFB">
              <w:rPr>
                <w:rFonts w:asciiTheme="minorHAnsi" w:eastAsia="Muli" w:hAnsiTheme="minorHAnsi" w:cs="Muli"/>
                <w:b/>
              </w:rPr>
              <w:t>Notes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:rsidR="003A321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C845C4">
              <w:rPr>
                <w:rFonts w:asciiTheme="minorHAnsi" w:hAnsiTheme="minorHAnsi"/>
                <w:i/>
              </w:rPr>
              <w:t>Take notes during your meeting and keep record of who will do each action item.</w:t>
            </w:r>
          </w:p>
          <w:p w:rsidR="00C845C4" w:rsidRDefault="00C845C4" w:rsidP="00C845C4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i/>
              </w:rPr>
            </w:pPr>
          </w:p>
          <w:p w:rsidR="00C845C4" w:rsidRDefault="00C845C4" w:rsidP="00C845C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</w:p>
          <w:p w:rsidR="00C845C4" w:rsidRDefault="00C845C4" w:rsidP="00C845C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</w:p>
          <w:p w:rsidR="00C845C4" w:rsidRPr="00C845C4" w:rsidRDefault="00C845C4" w:rsidP="00C845C4">
            <w:pPr>
              <w:pStyle w:val="ListParagraph"/>
              <w:widowControl w:val="0"/>
              <w:spacing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:rsidR="003A3214" w:rsidRPr="00F76EFB" w:rsidRDefault="003A3214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A3214" w:rsidRPr="00F76EFB" w:rsidRDefault="003A3214">
      <w:pPr>
        <w:widowControl w:val="0"/>
        <w:spacing w:line="240" w:lineRule="auto"/>
        <w:rPr>
          <w:rFonts w:asciiTheme="minorHAnsi" w:hAnsiTheme="minorHAnsi"/>
        </w:rPr>
      </w:pPr>
    </w:p>
    <w:p w:rsidR="00C845C4" w:rsidRDefault="00C845C4">
      <w:pPr>
        <w:widowControl w:val="0"/>
        <w:spacing w:line="240" w:lineRule="auto"/>
        <w:jc w:val="center"/>
        <w:rPr>
          <w:rFonts w:asciiTheme="minorHAnsi" w:eastAsia="Muli" w:hAnsiTheme="minorHAnsi" w:cs="Muli"/>
          <w:b/>
          <w:sz w:val="32"/>
          <w:szCs w:val="32"/>
        </w:rPr>
      </w:pPr>
    </w:p>
    <w:p w:rsidR="00C845C4" w:rsidRDefault="00C845C4">
      <w:pPr>
        <w:widowControl w:val="0"/>
        <w:spacing w:line="240" w:lineRule="auto"/>
        <w:jc w:val="center"/>
        <w:rPr>
          <w:rFonts w:asciiTheme="minorHAnsi" w:eastAsia="Muli" w:hAnsiTheme="minorHAnsi" w:cs="Muli"/>
          <w:b/>
          <w:sz w:val="32"/>
          <w:szCs w:val="32"/>
        </w:rPr>
      </w:pPr>
    </w:p>
    <w:p w:rsidR="003A3214" w:rsidRPr="00F76EFB" w:rsidRDefault="003A3214">
      <w:pPr>
        <w:widowControl w:val="0"/>
        <w:spacing w:line="240" w:lineRule="auto"/>
        <w:jc w:val="center"/>
        <w:rPr>
          <w:rFonts w:asciiTheme="minorHAnsi" w:hAnsiTheme="minorHAnsi"/>
        </w:rPr>
      </w:pPr>
      <w:bookmarkStart w:id="0" w:name="_GoBack"/>
      <w:bookmarkEnd w:id="0"/>
    </w:p>
    <w:p w:rsidR="003A3214" w:rsidRPr="00F76EFB" w:rsidRDefault="003A3214">
      <w:pPr>
        <w:widowControl w:val="0"/>
        <w:spacing w:line="240" w:lineRule="auto"/>
        <w:jc w:val="center"/>
        <w:rPr>
          <w:rFonts w:asciiTheme="minorHAnsi" w:hAnsiTheme="minorHAnsi"/>
        </w:rPr>
      </w:pPr>
    </w:p>
    <w:sectPr w:rsidR="003A3214" w:rsidRPr="00F76E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B58"/>
    <w:multiLevelType w:val="hybridMultilevel"/>
    <w:tmpl w:val="D298B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94BD8"/>
    <w:multiLevelType w:val="multilevel"/>
    <w:tmpl w:val="C8DC47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00455E"/>
    <w:multiLevelType w:val="hybridMultilevel"/>
    <w:tmpl w:val="4DE81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73A49"/>
    <w:multiLevelType w:val="hybridMultilevel"/>
    <w:tmpl w:val="85F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71B9"/>
    <w:multiLevelType w:val="hybridMultilevel"/>
    <w:tmpl w:val="8A3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3803"/>
    <w:multiLevelType w:val="multilevel"/>
    <w:tmpl w:val="07EC5A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EB56C1D"/>
    <w:multiLevelType w:val="multilevel"/>
    <w:tmpl w:val="AF26B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4A92A09"/>
    <w:multiLevelType w:val="multilevel"/>
    <w:tmpl w:val="BABE81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13A11FC"/>
    <w:multiLevelType w:val="hybridMultilevel"/>
    <w:tmpl w:val="A9384F2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7F3869F6"/>
    <w:multiLevelType w:val="hybridMultilevel"/>
    <w:tmpl w:val="DF08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214"/>
    <w:rsid w:val="003A3214"/>
    <w:rsid w:val="00C845C4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Toney, Jocelyn</dc:creator>
  <cp:lastModifiedBy>Toney, Jocelyn</cp:lastModifiedBy>
  <cp:revision>2</cp:revision>
  <dcterms:created xsi:type="dcterms:W3CDTF">2015-11-10T18:00:00Z</dcterms:created>
  <dcterms:modified xsi:type="dcterms:W3CDTF">2015-11-10T18:00:00Z</dcterms:modified>
</cp:coreProperties>
</file>